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진  정  서</w:t>
      </w:r>
    </w:p>
    <w:p>
      <w:r>
        <w:rPr>
          <w:b w:val="0"/>
        </w:rPr>
      </w:r>
    </w:p>
    <w:p>
      <w:r>
        <w:rPr>
          <w:b w:val="0"/>
        </w:rPr>
        <w:t>진  정  인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피진정인    김철수</w:t>
      </w:r>
    </w:p>
    <w:p>
      <w:r>
        <w:rPr>
          <w:b w:val="0"/>
        </w:rPr>
        <w:t xml:space="preserve">           주소 또는 아는 정보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진정 취지</w:t>
      </w:r>
    </w:p>
    <w:p>
      <w:r>
        <w:rPr>
          <w:b w:val="0"/>
        </w:rPr>
        <w:t>피진정인의 아래 행위에 대하여 사실관계를 조사하고 법에 따라 처리하여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진정 내용</w:t>
      </w:r>
    </w:p>
    <w:p>
      <w:r>
        <w:rPr>
          <w:b w:val="0"/>
        </w:rPr>
        <w:t>1. 진정에 이르게 된 경위를 날짜순으로 씁니다.</w:t>
      </w:r>
    </w:p>
    <w:p>
      <w:r>
        <w:rPr>
          <w:b w:val="0"/>
        </w:rPr>
        <w:t>2. 피진정인의 문제 행위와 그로 인한 피해를 씁니다.</w:t>
      </w:r>
    </w:p>
    <w:p>
      <w:r>
        <w:rPr>
          <w:b w:val="0"/>
        </w:rPr>
        <w:t>3. 원하는 조치를 씁니다.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첨부 자료</w:t>
      </w:r>
    </w:p>
    <w:p>
      <w:r>
        <w:rPr>
          <w:b w:val="0"/>
        </w:rPr>
        <w:t>1. 관련 자료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진정인  홍길동  (서명 또는 날인)</w:t>
      </w:r>
    </w:p>
    <w:p>
      <w:r>
        <w:rPr>
          <w:b w:val="0"/>
        </w:rPr>
      </w:r>
    </w:p>
    <w:p>
      <w:r>
        <w:rPr>
          <w:b w:val="0"/>
        </w:rPr>
        <w:t>○○경찰서장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진정서</dc:title>
  <dc:subject/>
  <dc:creator>로페이퍼(LawPaper)</dc:creator>
  <cp:keywords/>
  <dc:description>로페이퍼 서식 – https://lawpaper.co.kr/forms/petition/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