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재 정 신 청 서</w:t>
      </w:r>
    </w:p>
    <w:p>
      <w:r>
        <w:rPr>
          <w:b w:val="0"/>
        </w:rPr>
      </w:r>
    </w:p>
    <w:p>
      <w:r>
        <w:rPr>
          <w:b w:val="0"/>
        </w:rPr>
        <w:t>신  청  인  홍길동  (고소인)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피 의 자    김철수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사건의 표시</w:t>
      </w:r>
    </w:p>
    <w:p>
      <w:r>
        <w:rPr>
          <w:b w:val="0"/>
        </w:rPr>
        <w:t>○○지방공소청 2026형제00000 사기</w:t>
      </w:r>
    </w:p>
    <w:p>
      <w:r>
        <w:rPr>
          <w:b w:val="0"/>
        </w:rPr>
        <w:t>불기소처분  2026. ○. ○. 혐의없음</w:t>
      </w:r>
    </w:p>
    <w:p>
      <w:r>
        <w:rPr>
          <w:b w:val="0"/>
        </w:rPr>
        <w:t>항고기각    ○○광역공소청 2026고불항0000, 2026. ○. ○. 통지받음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피의자에 대한 위 사건에 관하여 공소제기를 결정한다.</w:t>
      </w:r>
    </w:p>
    <w:p>
      <w:r>
        <w:rPr>
          <w:b w:val="0"/>
        </w:rPr>
        <w:t>라는 재판을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범죄사실</w:t>
      </w:r>
    </w:p>
    <w:p>
      <w:r>
        <w:rPr>
          <w:b w:val="0"/>
        </w:rPr>
        <w:t>피의자는 일시·장소·행위를 고소장 범죄사실처럼 구체적으로 씁니다.</w:t>
      </w:r>
    </w:p>
    <w:p>
      <w:r>
        <w:rPr>
          <w:b w:val="0"/>
        </w:rPr>
      </w:r>
    </w:p>
    <w:p>
      <w:r>
        <w:rPr>
          <w:b w:val="0"/>
        </w:rPr>
        <w:t>2. 증거</w:t>
      </w:r>
    </w:p>
    <w:p>
      <w:r>
        <w:rPr>
          <w:b w:val="0"/>
        </w:rPr>
        <w:t>가. 증거 1과 그로써 증명되는 사실</w:t>
      </w:r>
    </w:p>
    <w:p>
      <w:r>
        <w:rPr>
          <w:b w:val="0"/>
        </w:rPr>
        <w:t>나. 증거 2와 그로써 증명되는 사실</w:t>
      </w:r>
    </w:p>
    <w:p>
      <w:r>
        <w:rPr>
          <w:b w:val="0"/>
        </w:rPr>
      </w:r>
    </w:p>
    <w:p>
      <w:r>
        <w:rPr>
          <w:b w:val="0"/>
        </w:rPr>
        <w:t>3. 불기소처분과 항고기각의 부당성</w:t>
      </w:r>
    </w:p>
    <w:p>
      <w:r>
        <w:rPr>
          <w:b w:val="0"/>
        </w:rPr>
        <w:t>검사의 판단이 증거와 어긋나는 부분, 조사하지 않은 중요 증거를 구체적으로 씁니다.</w:t>
      </w:r>
    </w:p>
    <w:p>
      <w:r>
        <w:rPr>
          <w:b w:val="0"/>
        </w:rPr>
      </w:r>
    </w:p>
    <w:p>
      <w:r>
        <w:rPr>
          <w:b w:val="0"/>
        </w:rPr>
        <w:t>4. 결론</w:t>
      </w:r>
    </w:p>
    <w:p>
      <w:r>
        <w:rPr>
          <w:b w:val="0"/>
        </w:rPr>
        <w:t>피의자에 대하여 공소를 제기할 충분한 혐의가 있으므로 신청취지와 같은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</w:t>
      </w:r>
    </w:p>
    <w:p>
      <w:r>
        <w:rPr>
          <w:b w:val="0"/>
        </w:rPr>
        <w:t>1. 항고기각 결정 통지서 사본</w:t>
      </w:r>
    </w:p>
    <w:p>
      <w:r>
        <w:rPr>
          <w:b w:val="0"/>
        </w:rPr>
        <w:t>2. 증거자료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홍길동  (서명 또는 날인)</w:t>
      </w:r>
    </w:p>
    <w:p>
      <w:r>
        <w:rPr>
          <w:b w:val="0"/>
        </w:rPr>
      </w:r>
    </w:p>
    <w:p>
      <w:r>
        <w:rPr>
          <w:b w:val="0"/>
        </w:rPr>
        <w:t>○○지방공소청장 귀하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재정신청서</dc:title>
  <dc:subject/>
  <dc:creator>로페이퍼(LawPaper)</dc:creator>
  <cp:keywords/>
  <dc:description>로페이퍼 서식 – https://lawpaper.co.kr/forms/adjudication/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